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167" w:rsidRDefault="00790167" w:rsidP="00790167">
      <w:pPr>
        <w:pStyle w:val="Ttulo1"/>
        <w:tabs>
          <w:tab w:val="left" w:pos="496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23417" cy="655093"/>
            <wp:effectExtent l="19050" t="0" r="0" b="0"/>
            <wp:docPr id="1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112" cy="658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167" w:rsidRPr="00344318" w:rsidRDefault="00790167" w:rsidP="0079016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4318">
        <w:rPr>
          <w:rFonts w:ascii="Times New Roman" w:hAnsi="Times New Roman" w:cs="Times New Roman"/>
          <w:b/>
          <w:sz w:val="20"/>
          <w:szCs w:val="20"/>
        </w:rPr>
        <w:t>PREFEITURA MUNICIPAL DE BELÉM</w:t>
      </w:r>
    </w:p>
    <w:p w:rsidR="00790167" w:rsidRPr="00344318" w:rsidRDefault="00790167" w:rsidP="0079016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4318">
        <w:rPr>
          <w:rFonts w:ascii="Times New Roman" w:hAnsi="Times New Roman" w:cs="Times New Roman"/>
          <w:b/>
          <w:sz w:val="20"/>
          <w:szCs w:val="20"/>
        </w:rPr>
        <w:t>SECRETARIA MUNICIPAL DE FINANÇAS</w:t>
      </w:r>
    </w:p>
    <w:p w:rsidR="00790167" w:rsidRPr="00344318" w:rsidRDefault="00790167" w:rsidP="0079016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4318">
        <w:rPr>
          <w:rFonts w:ascii="Times New Roman" w:hAnsi="Times New Roman" w:cs="Times New Roman"/>
          <w:b/>
          <w:sz w:val="20"/>
          <w:szCs w:val="20"/>
        </w:rPr>
        <w:t>DEPARTAMENTO DE TRIBUTOS MOBILIÁRIOS</w:t>
      </w:r>
    </w:p>
    <w:p w:rsidR="009A0695" w:rsidRDefault="00984340" w:rsidP="00316A69">
      <w:r>
        <w:rPr>
          <w:noProof/>
          <w:lang w:eastAsia="pt-BR"/>
        </w:rPr>
        <w:pict>
          <v:roundrect id="_x0000_s2052" style="position:absolute;margin-left:18.5pt;margin-top:6.95pt;width:383.2pt;height:42.5pt;z-index:251658240" arcsize="10923f" fillcolor="white [3201]" strokecolor="black [3200]" strokeweight="2.5pt">
            <v:shadow color="#868686"/>
            <v:textbox style="mso-next-textbox:#_x0000_s2052">
              <w:txbxContent>
                <w:p w:rsidR="009A0695" w:rsidRPr="00344318" w:rsidRDefault="009A0695" w:rsidP="009A0695">
                  <w:pPr>
                    <w:spacing w:after="0"/>
                    <w:ind w:right="3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44318">
                    <w:rPr>
                      <w:rFonts w:ascii="Times New Roman" w:hAnsi="Times New Roman" w:cs="Times New Roman"/>
                      <w:b/>
                    </w:rPr>
                    <w:t>IMPUGNAÇÃO ADMINISTRATIVA AO TERMO DE</w:t>
                  </w:r>
                </w:p>
                <w:p w:rsidR="009A0695" w:rsidRPr="00344318" w:rsidRDefault="00570A60" w:rsidP="009A0695">
                  <w:pPr>
                    <w:spacing w:after="0"/>
                    <w:ind w:right="3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INDEFERIMENTO DA OPÇÃO A</w:t>
                  </w:r>
                  <w:r w:rsidR="009A0695" w:rsidRPr="00344318">
                    <w:rPr>
                      <w:rFonts w:ascii="Times New Roman" w:hAnsi="Times New Roman" w:cs="Times New Roman"/>
                      <w:b/>
                    </w:rPr>
                    <w:t>O SIMPLES NACIONAL</w:t>
                  </w:r>
                </w:p>
                <w:p w:rsidR="009A0695" w:rsidRDefault="009A0695" w:rsidP="009A0695">
                  <w:pPr>
                    <w:spacing w:after="0"/>
                    <w:ind w:right="37"/>
                    <w:jc w:val="center"/>
                  </w:pPr>
                </w:p>
              </w:txbxContent>
            </v:textbox>
          </v:roundrect>
        </w:pict>
      </w:r>
    </w:p>
    <w:p w:rsidR="009A0695" w:rsidRPr="009A0695" w:rsidRDefault="009A0695" w:rsidP="009A0695"/>
    <w:tbl>
      <w:tblPr>
        <w:tblStyle w:val="Tabelacomgrade"/>
        <w:tblpPr w:leftFromText="141" w:rightFromText="141" w:vertAnchor="text" w:horzAnchor="margin" w:tblpXSpec="center" w:tblpY="285"/>
        <w:tblW w:w="10632" w:type="dxa"/>
        <w:tblLook w:val="04A0" w:firstRow="1" w:lastRow="0" w:firstColumn="1" w:lastColumn="0" w:noHBand="0" w:noVBand="1"/>
      </w:tblPr>
      <w:tblGrid>
        <w:gridCol w:w="3119"/>
        <w:gridCol w:w="2801"/>
        <w:gridCol w:w="1451"/>
        <w:gridCol w:w="3261"/>
      </w:tblGrid>
      <w:tr w:rsidR="00A27034" w:rsidTr="005A65F5">
        <w:trPr>
          <w:trHeight w:val="364"/>
        </w:trPr>
        <w:tc>
          <w:tcPr>
            <w:tcW w:w="10632" w:type="dxa"/>
            <w:gridSpan w:val="4"/>
            <w:shd w:val="clear" w:color="auto" w:fill="D9D9D9" w:themeFill="background1" w:themeFillShade="D9"/>
          </w:tcPr>
          <w:p w:rsidR="00A27034" w:rsidRPr="00344318" w:rsidRDefault="00A27034" w:rsidP="005A65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318">
              <w:rPr>
                <w:rFonts w:ascii="Times New Roman" w:hAnsi="Times New Roman" w:cs="Times New Roman"/>
                <w:b/>
              </w:rPr>
              <w:t>DADOS DO OPTANTE</w:t>
            </w:r>
          </w:p>
        </w:tc>
      </w:tr>
      <w:tr w:rsidR="00A27034" w:rsidTr="005A65F5">
        <w:trPr>
          <w:trHeight w:val="402"/>
        </w:trPr>
        <w:tc>
          <w:tcPr>
            <w:tcW w:w="10632" w:type="dxa"/>
            <w:gridSpan w:val="4"/>
          </w:tcPr>
          <w:p w:rsidR="00A27034" w:rsidRPr="00344318" w:rsidRDefault="00A27034" w:rsidP="00570A60">
            <w:pPr>
              <w:rPr>
                <w:rFonts w:ascii="Times New Roman" w:hAnsi="Times New Roman" w:cs="Times New Roman"/>
                <w:b/>
              </w:rPr>
            </w:pPr>
            <w:r w:rsidRPr="00344318">
              <w:rPr>
                <w:rFonts w:ascii="Times New Roman" w:hAnsi="Times New Roman" w:cs="Times New Roman"/>
                <w:b/>
              </w:rPr>
              <w:t>Empresa:</w:t>
            </w:r>
          </w:p>
        </w:tc>
      </w:tr>
      <w:tr w:rsidR="00A27034" w:rsidTr="005A65F5">
        <w:trPr>
          <w:trHeight w:val="376"/>
        </w:trPr>
        <w:tc>
          <w:tcPr>
            <w:tcW w:w="10632" w:type="dxa"/>
            <w:gridSpan w:val="4"/>
          </w:tcPr>
          <w:p w:rsidR="00A27034" w:rsidRPr="00344318" w:rsidRDefault="00A27034" w:rsidP="005A65F5">
            <w:pPr>
              <w:rPr>
                <w:rFonts w:ascii="Times New Roman" w:hAnsi="Times New Roman" w:cs="Times New Roman"/>
                <w:b/>
              </w:rPr>
            </w:pPr>
            <w:r w:rsidRPr="00344318">
              <w:rPr>
                <w:rFonts w:ascii="Times New Roman" w:hAnsi="Times New Roman" w:cs="Times New Roman"/>
                <w:b/>
              </w:rPr>
              <w:t>Nome de Fantasia:</w:t>
            </w:r>
          </w:p>
        </w:tc>
      </w:tr>
      <w:tr w:rsidR="00A27034" w:rsidTr="005A65F5">
        <w:trPr>
          <w:trHeight w:val="376"/>
        </w:trPr>
        <w:tc>
          <w:tcPr>
            <w:tcW w:w="10632" w:type="dxa"/>
            <w:gridSpan w:val="4"/>
          </w:tcPr>
          <w:p w:rsidR="00A27034" w:rsidRPr="00344318" w:rsidRDefault="00A27034" w:rsidP="005A65F5">
            <w:pPr>
              <w:rPr>
                <w:rFonts w:ascii="Times New Roman" w:hAnsi="Times New Roman" w:cs="Times New Roman"/>
                <w:b/>
              </w:rPr>
            </w:pPr>
            <w:r w:rsidRPr="00344318">
              <w:rPr>
                <w:rFonts w:ascii="Times New Roman" w:hAnsi="Times New Roman" w:cs="Times New Roman"/>
                <w:b/>
              </w:rPr>
              <w:t>CNPJ:</w:t>
            </w:r>
          </w:p>
        </w:tc>
      </w:tr>
      <w:tr w:rsidR="00A27034" w:rsidTr="005A65F5">
        <w:trPr>
          <w:trHeight w:val="376"/>
        </w:trPr>
        <w:tc>
          <w:tcPr>
            <w:tcW w:w="7371" w:type="dxa"/>
            <w:gridSpan w:val="3"/>
            <w:tcBorders>
              <w:right w:val="single" w:sz="12" w:space="0" w:color="auto"/>
            </w:tcBorders>
          </w:tcPr>
          <w:p w:rsidR="00A27034" w:rsidRPr="00344318" w:rsidRDefault="00A27034" w:rsidP="005A65F5">
            <w:pPr>
              <w:rPr>
                <w:rFonts w:ascii="Times New Roman" w:hAnsi="Times New Roman" w:cs="Times New Roman"/>
                <w:b/>
              </w:rPr>
            </w:pPr>
            <w:r w:rsidRPr="00344318">
              <w:rPr>
                <w:rFonts w:ascii="Times New Roman" w:hAnsi="Times New Roman" w:cs="Times New Roman"/>
                <w:b/>
              </w:rPr>
              <w:t>Logradouro:</w:t>
            </w:r>
          </w:p>
        </w:tc>
        <w:tc>
          <w:tcPr>
            <w:tcW w:w="3261" w:type="dxa"/>
            <w:tcBorders>
              <w:left w:val="single" w:sz="12" w:space="0" w:color="auto"/>
            </w:tcBorders>
          </w:tcPr>
          <w:p w:rsidR="00A27034" w:rsidRPr="00344318" w:rsidRDefault="00A27034" w:rsidP="005A65F5">
            <w:pPr>
              <w:rPr>
                <w:rFonts w:ascii="Times New Roman" w:hAnsi="Times New Roman" w:cs="Times New Roman"/>
                <w:b/>
              </w:rPr>
            </w:pPr>
            <w:r w:rsidRPr="00344318">
              <w:rPr>
                <w:rFonts w:ascii="Times New Roman" w:hAnsi="Times New Roman" w:cs="Times New Roman"/>
                <w:b/>
              </w:rPr>
              <w:t>Número:</w:t>
            </w:r>
          </w:p>
        </w:tc>
      </w:tr>
      <w:tr w:rsidR="00A27034" w:rsidTr="005A65F5">
        <w:trPr>
          <w:trHeight w:val="376"/>
        </w:trPr>
        <w:tc>
          <w:tcPr>
            <w:tcW w:w="3119" w:type="dxa"/>
            <w:tcBorders>
              <w:right w:val="single" w:sz="12" w:space="0" w:color="auto"/>
            </w:tcBorders>
          </w:tcPr>
          <w:p w:rsidR="00A27034" w:rsidRPr="00344318" w:rsidRDefault="00A27034" w:rsidP="005A65F5">
            <w:pPr>
              <w:rPr>
                <w:rFonts w:ascii="Times New Roman" w:hAnsi="Times New Roman" w:cs="Times New Roman"/>
                <w:b/>
              </w:rPr>
            </w:pPr>
            <w:r w:rsidRPr="00344318">
              <w:rPr>
                <w:rFonts w:ascii="Times New Roman" w:hAnsi="Times New Roman" w:cs="Times New Roman"/>
                <w:b/>
              </w:rPr>
              <w:t>Bairro:</w:t>
            </w:r>
          </w:p>
        </w:tc>
        <w:tc>
          <w:tcPr>
            <w:tcW w:w="4252" w:type="dxa"/>
            <w:gridSpan w:val="2"/>
            <w:tcBorders>
              <w:right w:val="single" w:sz="12" w:space="0" w:color="auto"/>
            </w:tcBorders>
          </w:tcPr>
          <w:p w:rsidR="00A27034" w:rsidRPr="00344318" w:rsidRDefault="00A27034" w:rsidP="005A65F5">
            <w:pPr>
              <w:rPr>
                <w:rFonts w:ascii="Times New Roman" w:hAnsi="Times New Roman" w:cs="Times New Roman"/>
                <w:b/>
              </w:rPr>
            </w:pPr>
            <w:r w:rsidRPr="00344318">
              <w:rPr>
                <w:rFonts w:ascii="Times New Roman" w:hAnsi="Times New Roman" w:cs="Times New Roman"/>
                <w:b/>
              </w:rPr>
              <w:t>Complemento:</w:t>
            </w:r>
          </w:p>
        </w:tc>
        <w:tc>
          <w:tcPr>
            <w:tcW w:w="3261" w:type="dxa"/>
            <w:tcBorders>
              <w:left w:val="single" w:sz="12" w:space="0" w:color="auto"/>
            </w:tcBorders>
          </w:tcPr>
          <w:p w:rsidR="00A27034" w:rsidRPr="00344318" w:rsidRDefault="00A27034" w:rsidP="005A65F5">
            <w:pPr>
              <w:rPr>
                <w:rFonts w:ascii="Times New Roman" w:hAnsi="Times New Roman" w:cs="Times New Roman"/>
                <w:b/>
              </w:rPr>
            </w:pPr>
            <w:r w:rsidRPr="00344318">
              <w:rPr>
                <w:rFonts w:ascii="Times New Roman" w:hAnsi="Times New Roman" w:cs="Times New Roman"/>
                <w:b/>
              </w:rPr>
              <w:t>CEP:</w:t>
            </w:r>
          </w:p>
        </w:tc>
      </w:tr>
      <w:tr w:rsidR="00A27034" w:rsidTr="005A65F5">
        <w:trPr>
          <w:trHeight w:val="376"/>
        </w:trPr>
        <w:tc>
          <w:tcPr>
            <w:tcW w:w="3119" w:type="dxa"/>
            <w:tcBorders>
              <w:right w:val="single" w:sz="12" w:space="0" w:color="auto"/>
            </w:tcBorders>
          </w:tcPr>
          <w:p w:rsidR="00A27034" w:rsidRPr="00344318" w:rsidRDefault="00A27034" w:rsidP="005A65F5">
            <w:pPr>
              <w:rPr>
                <w:rFonts w:ascii="Times New Roman" w:hAnsi="Times New Roman" w:cs="Times New Roman"/>
                <w:b/>
              </w:rPr>
            </w:pPr>
            <w:r w:rsidRPr="00344318">
              <w:rPr>
                <w:rFonts w:ascii="Times New Roman" w:hAnsi="Times New Roman" w:cs="Times New Roman"/>
                <w:b/>
              </w:rPr>
              <w:t>Distrito:</w:t>
            </w:r>
          </w:p>
        </w:tc>
        <w:tc>
          <w:tcPr>
            <w:tcW w:w="4252" w:type="dxa"/>
            <w:gridSpan w:val="2"/>
            <w:tcBorders>
              <w:right w:val="single" w:sz="12" w:space="0" w:color="auto"/>
            </w:tcBorders>
          </w:tcPr>
          <w:p w:rsidR="00A27034" w:rsidRPr="00344318" w:rsidRDefault="00A27034" w:rsidP="005A65F5">
            <w:pPr>
              <w:rPr>
                <w:rFonts w:ascii="Times New Roman" w:hAnsi="Times New Roman" w:cs="Times New Roman"/>
                <w:b/>
              </w:rPr>
            </w:pPr>
            <w:r w:rsidRPr="00344318">
              <w:rPr>
                <w:rFonts w:ascii="Times New Roman" w:hAnsi="Times New Roman" w:cs="Times New Roman"/>
                <w:b/>
              </w:rPr>
              <w:t>Município:</w:t>
            </w:r>
          </w:p>
        </w:tc>
        <w:tc>
          <w:tcPr>
            <w:tcW w:w="3261" w:type="dxa"/>
            <w:tcBorders>
              <w:left w:val="single" w:sz="12" w:space="0" w:color="auto"/>
            </w:tcBorders>
          </w:tcPr>
          <w:p w:rsidR="00A27034" w:rsidRPr="00344318" w:rsidRDefault="00A27034" w:rsidP="005A65F5">
            <w:pPr>
              <w:rPr>
                <w:rFonts w:ascii="Times New Roman" w:hAnsi="Times New Roman" w:cs="Times New Roman"/>
                <w:b/>
              </w:rPr>
            </w:pPr>
            <w:r w:rsidRPr="00344318">
              <w:rPr>
                <w:rFonts w:ascii="Times New Roman" w:hAnsi="Times New Roman" w:cs="Times New Roman"/>
                <w:b/>
              </w:rPr>
              <w:t>UF:</w:t>
            </w:r>
          </w:p>
        </w:tc>
      </w:tr>
      <w:tr w:rsidR="00A27034" w:rsidTr="005A65F5">
        <w:trPr>
          <w:trHeight w:val="376"/>
        </w:trPr>
        <w:tc>
          <w:tcPr>
            <w:tcW w:w="3119" w:type="dxa"/>
            <w:tcBorders>
              <w:right w:val="single" w:sz="12" w:space="0" w:color="auto"/>
            </w:tcBorders>
          </w:tcPr>
          <w:p w:rsidR="00A27034" w:rsidRPr="00344318" w:rsidRDefault="00A27034" w:rsidP="005A65F5">
            <w:pPr>
              <w:rPr>
                <w:rFonts w:ascii="Times New Roman" w:hAnsi="Times New Roman" w:cs="Times New Roman"/>
                <w:b/>
              </w:rPr>
            </w:pPr>
            <w:r w:rsidRPr="00344318">
              <w:rPr>
                <w:rFonts w:ascii="Times New Roman" w:hAnsi="Times New Roman" w:cs="Times New Roman"/>
                <w:b/>
              </w:rPr>
              <w:t>Telefone:</w:t>
            </w:r>
          </w:p>
        </w:tc>
        <w:tc>
          <w:tcPr>
            <w:tcW w:w="4252" w:type="dxa"/>
            <w:gridSpan w:val="2"/>
            <w:tcBorders>
              <w:right w:val="single" w:sz="12" w:space="0" w:color="auto"/>
            </w:tcBorders>
          </w:tcPr>
          <w:p w:rsidR="00A27034" w:rsidRPr="00344318" w:rsidRDefault="00A27034" w:rsidP="005A65F5">
            <w:pPr>
              <w:rPr>
                <w:rFonts w:ascii="Times New Roman" w:hAnsi="Times New Roman" w:cs="Times New Roman"/>
                <w:b/>
              </w:rPr>
            </w:pPr>
            <w:r w:rsidRPr="00344318">
              <w:rPr>
                <w:rFonts w:ascii="Times New Roman" w:hAnsi="Times New Roman" w:cs="Times New Roman"/>
                <w:b/>
              </w:rPr>
              <w:t>E-mail:</w:t>
            </w:r>
          </w:p>
        </w:tc>
        <w:tc>
          <w:tcPr>
            <w:tcW w:w="3261" w:type="dxa"/>
            <w:tcBorders>
              <w:left w:val="single" w:sz="12" w:space="0" w:color="auto"/>
            </w:tcBorders>
          </w:tcPr>
          <w:p w:rsidR="00A27034" w:rsidRPr="00344318" w:rsidRDefault="00A27034" w:rsidP="005A65F5">
            <w:pPr>
              <w:rPr>
                <w:rFonts w:ascii="Times New Roman" w:hAnsi="Times New Roman" w:cs="Times New Roman"/>
                <w:b/>
              </w:rPr>
            </w:pPr>
            <w:r w:rsidRPr="00344318">
              <w:rPr>
                <w:rFonts w:ascii="Times New Roman" w:hAnsi="Times New Roman" w:cs="Times New Roman"/>
                <w:b/>
              </w:rPr>
              <w:t>Celular:</w:t>
            </w:r>
          </w:p>
        </w:tc>
      </w:tr>
      <w:tr w:rsidR="00A27034" w:rsidTr="005A65F5">
        <w:trPr>
          <w:trHeight w:val="367"/>
        </w:trPr>
        <w:tc>
          <w:tcPr>
            <w:tcW w:w="10632" w:type="dxa"/>
            <w:gridSpan w:val="4"/>
            <w:shd w:val="clear" w:color="auto" w:fill="D9D9D9" w:themeFill="background1" w:themeFillShade="D9"/>
          </w:tcPr>
          <w:p w:rsidR="00A27034" w:rsidRPr="00344318" w:rsidRDefault="00A27034" w:rsidP="005A65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318">
              <w:rPr>
                <w:rFonts w:ascii="Times New Roman" w:hAnsi="Times New Roman" w:cs="Times New Roman"/>
                <w:b/>
              </w:rPr>
              <w:t>CONSIDERAÇÕES INICIAIS</w:t>
            </w:r>
          </w:p>
        </w:tc>
      </w:tr>
      <w:tr w:rsidR="00A27034" w:rsidTr="005A65F5">
        <w:trPr>
          <w:trHeight w:val="1548"/>
        </w:trPr>
        <w:tc>
          <w:tcPr>
            <w:tcW w:w="10632" w:type="dxa"/>
            <w:gridSpan w:val="4"/>
          </w:tcPr>
          <w:p w:rsidR="00A27034" w:rsidRPr="00344318" w:rsidRDefault="00A27034" w:rsidP="00984340">
            <w:pPr>
              <w:spacing w:before="240"/>
              <w:rPr>
                <w:rFonts w:ascii="Times New Roman" w:hAnsi="Times New Roman" w:cs="Times New Roman"/>
              </w:rPr>
            </w:pPr>
            <w:r w:rsidRPr="00344318">
              <w:rPr>
                <w:rFonts w:ascii="Times New Roman" w:hAnsi="Times New Roman" w:cs="Times New Roman"/>
              </w:rPr>
              <w:t>O contribuinte acima qualificado, por seu representante legal, não se conformando com o Termo de Indeferimento da Opção pelo Simples Nacional n</w:t>
            </w:r>
            <w:r w:rsidR="00CB7EB8">
              <w:rPr>
                <w:rFonts w:ascii="Times New Roman" w:hAnsi="Times New Roman" w:cs="Times New Roman"/>
              </w:rPr>
              <w:t>o Edital</w:t>
            </w:r>
            <w:r w:rsidR="00984340">
              <w:rPr>
                <w:rFonts w:ascii="Times New Roman" w:hAnsi="Times New Roman" w:cs="Times New Roman"/>
              </w:rPr>
              <w:t xml:space="preserve"> de</w:t>
            </w:r>
            <w:bookmarkStart w:id="0" w:name="_GoBack"/>
            <w:bookmarkEnd w:id="0"/>
            <w:r w:rsidR="00CB7EB8">
              <w:rPr>
                <w:rFonts w:ascii="Times New Roman" w:hAnsi="Times New Roman" w:cs="Times New Roman"/>
              </w:rPr>
              <w:t xml:space="preserve"> Notificação do Simples Nacional, publicado no Diário Oficial do Município n°</w:t>
            </w:r>
            <w:r w:rsidRPr="00344318">
              <w:rPr>
                <w:rFonts w:ascii="Times New Roman" w:hAnsi="Times New Roman" w:cs="Times New Roman"/>
              </w:rPr>
              <w:t xml:space="preserve"> </w:t>
            </w:r>
            <w:r w:rsidRPr="00344318">
              <w:rPr>
                <w:rFonts w:ascii="Times New Roman" w:hAnsi="Times New Roman" w:cs="Times New Roman"/>
                <w:shd w:val="clear" w:color="auto" w:fill="D9D9D9" w:themeFill="background1" w:themeFillShade="D9"/>
              </w:rPr>
              <w:t>_____/</w:t>
            </w:r>
            <w:r w:rsidR="00984340">
              <w:rPr>
                <w:rFonts w:ascii="Times New Roman" w:hAnsi="Times New Roman" w:cs="Times New Roman"/>
                <w:shd w:val="clear" w:color="auto" w:fill="D9D9D9" w:themeFill="background1" w:themeFillShade="D9"/>
              </w:rPr>
              <w:t>_____</w:t>
            </w:r>
            <w:r w:rsidR="00CB7EB8">
              <w:rPr>
                <w:rFonts w:ascii="Times New Roman" w:hAnsi="Times New Roman" w:cs="Times New Roman"/>
              </w:rPr>
              <w:t xml:space="preserve">, </w:t>
            </w:r>
            <w:r w:rsidRPr="00344318">
              <w:rPr>
                <w:rFonts w:ascii="Times New Roman" w:hAnsi="Times New Roman" w:cs="Times New Roman"/>
              </w:rPr>
              <w:t>e</w:t>
            </w:r>
            <w:r w:rsidR="00CB7EB8">
              <w:rPr>
                <w:rFonts w:ascii="Times New Roman" w:hAnsi="Times New Roman" w:cs="Times New Roman"/>
              </w:rPr>
              <w:t>m</w:t>
            </w:r>
            <w:r w:rsidRPr="00344318">
              <w:rPr>
                <w:rFonts w:ascii="Times New Roman" w:hAnsi="Times New Roman" w:cs="Times New Roman"/>
              </w:rPr>
              <w:t xml:space="preserve"> </w:t>
            </w:r>
            <w:r w:rsidRPr="00344318">
              <w:rPr>
                <w:rFonts w:ascii="Times New Roman" w:hAnsi="Times New Roman" w:cs="Times New Roman"/>
                <w:shd w:val="clear" w:color="auto" w:fill="D9D9D9" w:themeFill="background1" w:themeFillShade="D9"/>
              </w:rPr>
              <w:t>____/____/______</w:t>
            </w:r>
            <w:r w:rsidRPr="00344318">
              <w:rPr>
                <w:rFonts w:ascii="Times New Roman" w:hAnsi="Times New Roman" w:cs="Times New Roman"/>
              </w:rPr>
              <w:t>, vem, respeitosamente, no prazo legal, com amparo no que dispõe</w:t>
            </w:r>
            <w:r w:rsidR="00EE13EC">
              <w:rPr>
                <w:rFonts w:ascii="Times New Roman" w:hAnsi="Times New Roman" w:cs="Times New Roman"/>
              </w:rPr>
              <w:t xml:space="preserve"> § único d</w:t>
            </w:r>
            <w:r w:rsidRPr="00344318">
              <w:rPr>
                <w:rFonts w:ascii="Times New Roman" w:hAnsi="Times New Roman" w:cs="Times New Roman"/>
              </w:rPr>
              <w:t xml:space="preserve">o artigo </w:t>
            </w:r>
            <w:r w:rsidR="00570A60">
              <w:rPr>
                <w:rFonts w:ascii="Times New Roman" w:hAnsi="Times New Roman" w:cs="Times New Roman"/>
              </w:rPr>
              <w:t>14</w:t>
            </w:r>
            <w:r w:rsidRPr="00344318">
              <w:rPr>
                <w:rFonts w:ascii="Times New Roman" w:hAnsi="Times New Roman" w:cs="Times New Roman"/>
              </w:rPr>
              <w:t xml:space="preserve"> da Resolução CGSN n°</w:t>
            </w:r>
            <w:r w:rsidR="00570A60">
              <w:rPr>
                <w:rFonts w:ascii="Times New Roman" w:hAnsi="Times New Roman" w:cs="Times New Roman"/>
              </w:rPr>
              <w:t>1</w:t>
            </w:r>
            <w:r w:rsidRPr="00344318">
              <w:rPr>
                <w:rFonts w:ascii="Times New Roman" w:hAnsi="Times New Roman" w:cs="Times New Roman"/>
              </w:rPr>
              <w:t>4</w:t>
            </w:r>
            <w:r w:rsidR="00570A60">
              <w:rPr>
                <w:rFonts w:ascii="Times New Roman" w:hAnsi="Times New Roman" w:cs="Times New Roman"/>
              </w:rPr>
              <w:t>0, de 22</w:t>
            </w:r>
            <w:r w:rsidRPr="00344318">
              <w:rPr>
                <w:rFonts w:ascii="Times New Roman" w:hAnsi="Times New Roman" w:cs="Times New Roman"/>
              </w:rPr>
              <w:t xml:space="preserve"> de maio de 20</w:t>
            </w:r>
            <w:r w:rsidR="00570A60">
              <w:rPr>
                <w:rFonts w:ascii="Times New Roman" w:hAnsi="Times New Roman" w:cs="Times New Roman"/>
              </w:rPr>
              <w:t>18</w:t>
            </w:r>
            <w:r w:rsidRPr="00344318">
              <w:rPr>
                <w:rFonts w:ascii="Times New Roman" w:hAnsi="Times New Roman" w:cs="Times New Roman"/>
              </w:rPr>
              <w:t>, apresentar sua impugnação, pelos mot</w:t>
            </w:r>
            <w:r w:rsidR="00EE13EC">
              <w:rPr>
                <w:rFonts w:ascii="Times New Roman" w:hAnsi="Times New Roman" w:cs="Times New Roman"/>
              </w:rPr>
              <w:t>ivos de fato e de direito que</w:t>
            </w:r>
            <w:r w:rsidRPr="00344318">
              <w:rPr>
                <w:rFonts w:ascii="Times New Roman" w:hAnsi="Times New Roman" w:cs="Times New Roman"/>
              </w:rPr>
              <w:t xml:space="preserve"> seguem:</w:t>
            </w:r>
          </w:p>
        </w:tc>
      </w:tr>
      <w:tr w:rsidR="00A27034" w:rsidTr="005A65F5">
        <w:trPr>
          <w:trHeight w:val="352"/>
        </w:trPr>
        <w:tc>
          <w:tcPr>
            <w:tcW w:w="10632" w:type="dxa"/>
            <w:gridSpan w:val="4"/>
            <w:shd w:val="clear" w:color="auto" w:fill="D9D9D9" w:themeFill="background1" w:themeFillShade="D9"/>
          </w:tcPr>
          <w:p w:rsidR="00A27034" w:rsidRPr="00344318" w:rsidRDefault="00A27034" w:rsidP="005A65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318">
              <w:rPr>
                <w:rFonts w:ascii="Times New Roman" w:hAnsi="Times New Roman" w:cs="Times New Roman"/>
                <w:b/>
              </w:rPr>
              <w:t>I – DOS FATOS</w:t>
            </w:r>
          </w:p>
        </w:tc>
      </w:tr>
      <w:tr w:rsidR="00A27034" w:rsidRPr="00344318" w:rsidTr="005A65F5">
        <w:trPr>
          <w:trHeight w:val="982"/>
        </w:trPr>
        <w:tc>
          <w:tcPr>
            <w:tcW w:w="10632" w:type="dxa"/>
            <w:gridSpan w:val="4"/>
          </w:tcPr>
          <w:p w:rsidR="00A27034" w:rsidRPr="00344318" w:rsidRDefault="00EE13EC" w:rsidP="00EE13EC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Descrever</w:t>
            </w:r>
            <w:r w:rsidR="005A65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os motivos</w:t>
            </w:r>
            <w:r w:rsidR="00A27034">
              <w:rPr>
                <w:rFonts w:ascii="Times New Roman" w:hAnsi="Times New Roman" w:cs="Times New Roman"/>
              </w:rPr>
              <w:t xml:space="preserve"> de forma minuciosa e clara. Deverão ser descritos aqueles refutados importantes para a solução do conflito.</w:t>
            </w:r>
            <w:r>
              <w:rPr>
                <w:rFonts w:ascii="Times New Roman" w:hAnsi="Times New Roman" w:cs="Times New Roman"/>
              </w:rPr>
              <w:t xml:space="preserve"> (fls.2)</w:t>
            </w:r>
          </w:p>
        </w:tc>
      </w:tr>
      <w:tr w:rsidR="00A27034" w:rsidRPr="00344318" w:rsidTr="005A65F5">
        <w:trPr>
          <w:trHeight w:val="376"/>
        </w:trPr>
        <w:tc>
          <w:tcPr>
            <w:tcW w:w="10632" w:type="dxa"/>
            <w:gridSpan w:val="4"/>
            <w:shd w:val="clear" w:color="auto" w:fill="D9D9D9" w:themeFill="background1" w:themeFillShade="D9"/>
          </w:tcPr>
          <w:p w:rsidR="00A27034" w:rsidRPr="00344318" w:rsidRDefault="00A27034" w:rsidP="005A65F5">
            <w:pPr>
              <w:jc w:val="center"/>
              <w:rPr>
                <w:rFonts w:ascii="Times New Roman" w:hAnsi="Times New Roman" w:cs="Times New Roman"/>
              </w:rPr>
            </w:pPr>
            <w:r w:rsidRPr="00344318">
              <w:rPr>
                <w:rFonts w:ascii="Times New Roman" w:hAnsi="Times New Roman" w:cs="Times New Roman"/>
                <w:b/>
              </w:rPr>
              <w:t xml:space="preserve">I </w:t>
            </w:r>
            <w:proofErr w:type="spellStart"/>
            <w:r w:rsidRPr="00344318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344318">
              <w:rPr>
                <w:rFonts w:ascii="Times New Roman" w:hAnsi="Times New Roman" w:cs="Times New Roman"/>
                <w:b/>
              </w:rPr>
              <w:t xml:space="preserve"> –</w:t>
            </w:r>
            <w:r>
              <w:rPr>
                <w:rFonts w:ascii="Times New Roman" w:hAnsi="Times New Roman" w:cs="Times New Roman"/>
                <w:b/>
              </w:rPr>
              <w:t xml:space="preserve"> DO DIREITO</w:t>
            </w:r>
          </w:p>
        </w:tc>
      </w:tr>
      <w:tr w:rsidR="00A27034" w:rsidRPr="00344318" w:rsidTr="005A65F5">
        <w:trPr>
          <w:trHeight w:val="1171"/>
        </w:trPr>
        <w:tc>
          <w:tcPr>
            <w:tcW w:w="10632" w:type="dxa"/>
            <w:gridSpan w:val="4"/>
          </w:tcPr>
          <w:p w:rsidR="00A27034" w:rsidRDefault="00A27034" w:rsidP="005A65F5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II. 1 – PRELIMINAR</w:t>
            </w:r>
          </w:p>
          <w:p w:rsidR="00A27034" w:rsidRPr="00344318" w:rsidRDefault="00746D8F" w:rsidP="005A65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A27034">
              <w:rPr>
                <w:rFonts w:ascii="Times New Roman" w:hAnsi="Times New Roman" w:cs="Times New Roman"/>
              </w:rPr>
              <w:t xml:space="preserve">legar tudo o que precisa ser decidido antes de apreciar o mérito. A preliminar não discute as razões da impugnação e sim as razões que podem </w:t>
            </w:r>
            <w:r w:rsidR="005A65F5">
              <w:rPr>
                <w:rFonts w:ascii="Times New Roman" w:hAnsi="Times New Roman" w:cs="Times New Roman"/>
              </w:rPr>
              <w:t>modificar</w:t>
            </w:r>
            <w:r w:rsidR="00A27034">
              <w:rPr>
                <w:rFonts w:ascii="Times New Roman" w:hAnsi="Times New Roman" w:cs="Times New Roman"/>
              </w:rPr>
              <w:t xml:space="preserve"> inclusive anular o Termo de Indeferimento</w:t>
            </w:r>
            <w:r w:rsidR="00A27034">
              <w:rPr>
                <w:rFonts w:ascii="Times New Roman" w:hAnsi="Times New Roman" w:cs="Times New Roman"/>
                <w:b/>
              </w:rPr>
              <w:t>.</w:t>
            </w:r>
            <w:r w:rsidR="00EE13EC">
              <w:rPr>
                <w:rFonts w:ascii="Times New Roman" w:hAnsi="Times New Roman" w:cs="Times New Roman"/>
                <w:b/>
              </w:rPr>
              <w:t xml:space="preserve"> </w:t>
            </w:r>
            <w:r w:rsidR="00EE13EC">
              <w:rPr>
                <w:rFonts w:ascii="Times New Roman" w:hAnsi="Times New Roman" w:cs="Times New Roman"/>
              </w:rPr>
              <w:t>(fls.2).</w:t>
            </w:r>
          </w:p>
        </w:tc>
      </w:tr>
      <w:tr w:rsidR="00A27034" w:rsidRPr="00344318" w:rsidTr="005A65F5">
        <w:trPr>
          <w:trHeight w:val="1260"/>
        </w:trPr>
        <w:tc>
          <w:tcPr>
            <w:tcW w:w="10632" w:type="dxa"/>
            <w:gridSpan w:val="4"/>
          </w:tcPr>
          <w:p w:rsidR="00A27034" w:rsidRDefault="00A27034" w:rsidP="005A65F5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II. 2 – MÉRITO</w:t>
            </w:r>
          </w:p>
          <w:p w:rsidR="00A27034" w:rsidRPr="00A27034" w:rsidRDefault="00A27034" w:rsidP="005A65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Descrição do direito em que se fundamentam os pontos de discordância, as razões e provas doc</w:t>
            </w:r>
            <w:r w:rsidR="00746D8F">
              <w:rPr>
                <w:rFonts w:ascii="Times New Roman" w:hAnsi="Times New Roman" w:cs="Times New Roman"/>
              </w:rPr>
              <w:t>umentais que possuir, anexando-as</w:t>
            </w:r>
            <w:r>
              <w:rPr>
                <w:rFonts w:ascii="Times New Roman" w:hAnsi="Times New Roman" w:cs="Times New Roman"/>
              </w:rPr>
              <w:t>.</w:t>
            </w:r>
            <w:r w:rsidR="00746D8F">
              <w:rPr>
                <w:rFonts w:ascii="Times New Roman" w:hAnsi="Times New Roman" w:cs="Times New Roman"/>
              </w:rPr>
              <w:t xml:space="preserve"> </w:t>
            </w:r>
            <w:r w:rsidR="00EE13EC">
              <w:rPr>
                <w:rFonts w:ascii="Times New Roman" w:hAnsi="Times New Roman" w:cs="Times New Roman"/>
              </w:rPr>
              <w:t>(fls.2).</w:t>
            </w:r>
          </w:p>
        </w:tc>
      </w:tr>
      <w:tr w:rsidR="00A27034" w:rsidRPr="00344318" w:rsidTr="00746D8F">
        <w:trPr>
          <w:trHeight w:val="385"/>
        </w:trPr>
        <w:tc>
          <w:tcPr>
            <w:tcW w:w="10632" w:type="dxa"/>
            <w:gridSpan w:val="4"/>
            <w:shd w:val="clear" w:color="auto" w:fill="D9D9D9" w:themeFill="background1" w:themeFillShade="D9"/>
          </w:tcPr>
          <w:p w:rsidR="00A27034" w:rsidRPr="00A27034" w:rsidRDefault="00A27034" w:rsidP="00746D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 – CONCLUSÃO</w:t>
            </w:r>
          </w:p>
        </w:tc>
      </w:tr>
      <w:tr w:rsidR="00A27034" w:rsidRPr="00344318" w:rsidTr="00746D8F">
        <w:trPr>
          <w:trHeight w:val="1979"/>
        </w:trPr>
        <w:tc>
          <w:tcPr>
            <w:tcW w:w="10632" w:type="dxa"/>
            <w:gridSpan w:val="4"/>
          </w:tcPr>
          <w:p w:rsidR="00A27034" w:rsidRDefault="00A27034" w:rsidP="005A65F5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À vista de todo exposto, demonstrada a insubsistência e improcedência do termo de indeferimento, espera e requer a impugnante</w:t>
            </w:r>
            <w:r w:rsidR="00CB7EB8">
              <w:rPr>
                <w:rFonts w:ascii="Times New Roman" w:hAnsi="Times New Roman" w:cs="Times New Roman"/>
              </w:rPr>
              <w:t xml:space="preserve"> que</w:t>
            </w:r>
            <w:r>
              <w:rPr>
                <w:rFonts w:ascii="Times New Roman" w:hAnsi="Times New Roman" w:cs="Times New Roman"/>
              </w:rPr>
              <w:t xml:space="preserve"> seja acolhida a presente impugnação, resultando em sua inclusão no Regime Especial Unificado de Arrecadação de Tributos e Contribuições devidos pelas Microempresas e Empresas de Pequeno Porte – Simples Nacional.</w:t>
            </w:r>
          </w:p>
          <w:p w:rsidR="00A27034" w:rsidRDefault="00790167" w:rsidP="005A65F5">
            <w:pPr>
              <w:spacing w:before="240"/>
              <w:ind w:left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Termos em que</w:t>
            </w:r>
          </w:p>
          <w:p w:rsidR="00790167" w:rsidRDefault="00790167" w:rsidP="005A65F5">
            <w:pPr>
              <w:ind w:left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Pede deferimento.</w:t>
            </w:r>
          </w:p>
          <w:p w:rsidR="00790167" w:rsidRPr="00344318" w:rsidRDefault="00790167" w:rsidP="005A65F5">
            <w:pPr>
              <w:rPr>
                <w:rFonts w:ascii="Times New Roman" w:hAnsi="Times New Roman" w:cs="Times New Roman"/>
              </w:rPr>
            </w:pPr>
          </w:p>
        </w:tc>
      </w:tr>
      <w:tr w:rsidR="00790167" w:rsidRPr="00344318" w:rsidTr="005A65F5">
        <w:trPr>
          <w:trHeight w:val="567"/>
        </w:trPr>
        <w:tc>
          <w:tcPr>
            <w:tcW w:w="3119" w:type="dxa"/>
            <w:tcBorders>
              <w:right w:val="single" w:sz="12" w:space="0" w:color="auto"/>
            </w:tcBorders>
          </w:tcPr>
          <w:p w:rsidR="00790167" w:rsidRPr="00790167" w:rsidRDefault="005A65F5" w:rsidP="005A65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Belém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Pa</w:t>
            </w:r>
            <w:proofErr w:type="spellEnd"/>
            <w:proofErr w:type="gramEnd"/>
            <w:r w:rsidR="00790167" w:rsidRPr="00790167">
              <w:rPr>
                <w:rFonts w:ascii="Times New Roman" w:hAnsi="Times New Roman" w:cs="Times New Roman"/>
                <w:b/>
              </w:rPr>
              <w:t>: ____/____/_____</w:t>
            </w:r>
          </w:p>
        </w:tc>
        <w:tc>
          <w:tcPr>
            <w:tcW w:w="2801" w:type="dxa"/>
            <w:tcBorders>
              <w:left w:val="single" w:sz="12" w:space="0" w:color="auto"/>
            </w:tcBorders>
          </w:tcPr>
          <w:p w:rsidR="00790167" w:rsidRPr="00790167" w:rsidRDefault="00790167" w:rsidP="005A65F5">
            <w:pPr>
              <w:rPr>
                <w:rFonts w:ascii="Times New Roman" w:hAnsi="Times New Roman" w:cs="Times New Roman"/>
                <w:b/>
              </w:rPr>
            </w:pPr>
            <w:r w:rsidRPr="00790167">
              <w:rPr>
                <w:rFonts w:ascii="Times New Roman" w:hAnsi="Times New Roman" w:cs="Times New Roman"/>
                <w:b/>
              </w:rPr>
              <w:t>CPF:</w:t>
            </w:r>
          </w:p>
        </w:tc>
        <w:tc>
          <w:tcPr>
            <w:tcW w:w="4712" w:type="dxa"/>
            <w:gridSpan w:val="2"/>
            <w:tcBorders>
              <w:left w:val="single" w:sz="12" w:space="0" w:color="auto"/>
            </w:tcBorders>
          </w:tcPr>
          <w:p w:rsidR="00790167" w:rsidRPr="00790167" w:rsidRDefault="00790167" w:rsidP="005A65F5">
            <w:pPr>
              <w:rPr>
                <w:rFonts w:ascii="Times New Roman" w:hAnsi="Times New Roman" w:cs="Times New Roman"/>
                <w:b/>
              </w:rPr>
            </w:pPr>
            <w:r w:rsidRPr="00790167">
              <w:rPr>
                <w:rFonts w:ascii="Times New Roman" w:hAnsi="Times New Roman" w:cs="Times New Roman"/>
                <w:b/>
              </w:rPr>
              <w:t>Repres</w:t>
            </w:r>
            <w:r w:rsidR="00CB7EB8">
              <w:rPr>
                <w:rFonts w:ascii="Times New Roman" w:hAnsi="Times New Roman" w:cs="Times New Roman"/>
                <w:b/>
              </w:rPr>
              <w:t>entante</w:t>
            </w:r>
            <w:r w:rsidRPr="00790167">
              <w:rPr>
                <w:rFonts w:ascii="Times New Roman" w:hAnsi="Times New Roman" w:cs="Times New Roman"/>
                <w:b/>
              </w:rPr>
              <w:t xml:space="preserve"> Legal:</w:t>
            </w:r>
          </w:p>
        </w:tc>
      </w:tr>
      <w:tr w:rsidR="005A65F5" w:rsidRPr="00344318" w:rsidTr="005A65F5">
        <w:trPr>
          <w:trHeight w:val="352"/>
        </w:trPr>
        <w:tc>
          <w:tcPr>
            <w:tcW w:w="10632" w:type="dxa"/>
            <w:gridSpan w:val="4"/>
            <w:shd w:val="clear" w:color="auto" w:fill="D9D9D9" w:themeFill="background1" w:themeFillShade="D9"/>
          </w:tcPr>
          <w:p w:rsidR="005A65F5" w:rsidRPr="00344318" w:rsidRDefault="005A65F5" w:rsidP="005A65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318">
              <w:rPr>
                <w:rFonts w:ascii="Times New Roman" w:hAnsi="Times New Roman" w:cs="Times New Roman"/>
                <w:b/>
              </w:rPr>
              <w:lastRenderedPageBreak/>
              <w:t>I – DOS FATOS</w:t>
            </w:r>
          </w:p>
        </w:tc>
      </w:tr>
      <w:tr w:rsidR="005A65F5" w:rsidRPr="00344318" w:rsidTr="005A65F5">
        <w:trPr>
          <w:trHeight w:val="354"/>
        </w:trPr>
        <w:tc>
          <w:tcPr>
            <w:tcW w:w="10632" w:type="dxa"/>
            <w:gridSpan w:val="4"/>
            <w:tcBorders>
              <w:bottom w:val="single" w:sz="4" w:space="0" w:color="auto"/>
            </w:tcBorders>
          </w:tcPr>
          <w:p w:rsidR="005A65F5" w:rsidRPr="00344318" w:rsidRDefault="005A65F5" w:rsidP="005A65F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A65F5" w:rsidRPr="00344318" w:rsidTr="005A65F5">
        <w:trPr>
          <w:trHeight w:val="151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65F5" w:rsidRPr="00344318" w:rsidRDefault="005A65F5" w:rsidP="005A65F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A65F5" w:rsidRPr="00344318" w:rsidTr="005A65F5">
        <w:trPr>
          <w:trHeight w:val="201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65F5" w:rsidRPr="00344318" w:rsidRDefault="005A65F5" w:rsidP="005A65F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A65F5" w:rsidRPr="00344318" w:rsidTr="005A65F5">
        <w:trPr>
          <w:trHeight w:val="234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65F5" w:rsidRPr="00344318" w:rsidRDefault="005A65F5" w:rsidP="005A65F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A65F5" w:rsidRPr="00344318" w:rsidTr="005A65F5">
        <w:trPr>
          <w:trHeight w:val="125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65F5" w:rsidRPr="00344318" w:rsidRDefault="005A65F5" w:rsidP="005A65F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A65F5" w:rsidRPr="00344318" w:rsidTr="005A65F5">
        <w:trPr>
          <w:trHeight w:val="251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65F5" w:rsidRPr="00344318" w:rsidRDefault="005A65F5" w:rsidP="005A65F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A65F5" w:rsidRPr="00344318" w:rsidTr="005A65F5">
        <w:trPr>
          <w:trHeight w:val="225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65F5" w:rsidRPr="00344318" w:rsidRDefault="005A65F5" w:rsidP="005A65F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A65F5" w:rsidRPr="00344318" w:rsidTr="005A65F5">
        <w:trPr>
          <w:trHeight w:val="301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65F5" w:rsidRPr="00344318" w:rsidRDefault="005A65F5" w:rsidP="005A65F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A65F5" w:rsidRPr="00344318" w:rsidTr="005A65F5">
        <w:trPr>
          <w:trHeight w:val="301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65F5" w:rsidRPr="00344318" w:rsidRDefault="005A65F5" w:rsidP="005A65F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E271E" w:rsidRPr="00344318" w:rsidTr="005A65F5">
        <w:trPr>
          <w:trHeight w:val="301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271E" w:rsidRPr="00344318" w:rsidRDefault="008E271E" w:rsidP="005A65F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A65F5" w:rsidRPr="00344318" w:rsidTr="005A65F5">
        <w:trPr>
          <w:trHeight w:val="402"/>
        </w:trPr>
        <w:tc>
          <w:tcPr>
            <w:tcW w:w="10632" w:type="dxa"/>
            <w:gridSpan w:val="4"/>
            <w:tcBorders>
              <w:top w:val="single" w:sz="4" w:space="0" w:color="auto"/>
            </w:tcBorders>
          </w:tcPr>
          <w:p w:rsidR="008E271E" w:rsidRPr="00344318" w:rsidRDefault="008E271E" w:rsidP="005A65F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A65F5" w:rsidRPr="00344318" w:rsidTr="005A65F5">
        <w:trPr>
          <w:trHeight w:val="376"/>
        </w:trPr>
        <w:tc>
          <w:tcPr>
            <w:tcW w:w="10632" w:type="dxa"/>
            <w:gridSpan w:val="4"/>
            <w:shd w:val="clear" w:color="auto" w:fill="D9D9D9" w:themeFill="background1" w:themeFillShade="D9"/>
          </w:tcPr>
          <w:p w:rsidR="005A65F5" w:rsidRPr="00344318" w:rsidRDefault="005A65F5" w:rsidP="005A65F5">
            <w:pPr>
              <w:jc w:val="center"/>
              <w:rPr>
                <w:rFonts w:ascii="Times New Roman" w:hAnsi="Times New Roman" w:cs="Times New Roman"/>
              </w:rPr>
            </w:pPr>
            <w:r w:rsidRPr="00344318">
              <w:rPr>
                <w:rFonts w:ascii="Times New Roman" w:hAnsi="Times New Roman" w:cs="Times New Roman"/>
                <w:b/>
              </w:rPr>
              <w:t xml:space="preserve">I </w:t>
            </w:r>
            <w:proofErr w:type="spellStart"/>
            <w:r w:rsidRPr="00344318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344318">
              <w:rPr>
                <w:rFonts w:ascii="Times New Roman" w:hAnsi="Times New Roman" w:cs="Times New Roman"/>
                <w:b/>
              </w:rPr>
              <w:t xml:space="preserve"> –</w:t>
            </w:r>
            <w:r>
              <w:rPr>
                <w:rFonts w:ascii="Times New Roman" w:hAnsi="Times New Roman" w:cs="Times New Roman"/>
                <w:b/>
              </w:rPr>
              <w:t xml:space="preserve"> DO DIREITO</w:t>
            </w:r>
          </w:p>
        </w:tc>
      </w:tr>
      <w:tr w:rsidR="005A65F5" w:rsidRPr="00344318" w:rsidTr="005A65F5">
        <w:trPr>
          <w:trHeight w:val="736"/>
        </w:trPr>
        <w:tc>
          <w:tcPr>
            <w:tcW w:w="10632" w:type="dxa"/>
            <w:gridSpan w:val="4"/>
            <w:tcBorders>
              <w:bottom w:val="single" w:sz="4" w:space="0" w:color="auto"/>
            </w:tcBorders>
          </w:tcPr>
          <w:p w:rsidR="005A65F5" w:rsidRDefault="005A65F5" w:rsidP="005A65F5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II. 1 – PRELIMINAR</w:t>
            </w:r>
          </w:p>
          <w:p w:rsidR="005A65F5" w:rsidRPr="00344318" w:rsidRDefault="005A65F5" w:rsidP="005A65F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A65F5" w:rsidRPr="00344318" w:rsidTr="005A65F5">
        <w:trPr>
          <w:trHeight w:val="191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65F5" w:rsidRDefault="005A65F5" w:rsidP="008E271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A65F5" w:rsidRPr="00344318" w:rsidTr="005A65F5">
        <w:trPr>
          <w:trHeight w:val="285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65F5" w:rsidRDefault="005A65F5" w:rsidP="008E271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A65F5" w:rsidRPr="00344318" w:rsidTr="005A65F5">
        <w:trPr>
          <w:trHeight w:val="285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65F5" w:rsidRDefault="005A65F5" w:rsidP="008E271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A65F5" w:rsidRPr="00344318" w:rsidTr="005A65F5">
        <w:trPr>
          <w:trHeight w:val="251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65F5" w:rsidRDefault="005A65F5" w:rsidP="008E271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A65F5" w:rsidRPr="00344318" w:rsidTr="005A65F5">
        <w:trPr>
          <w:trHeight w:val="251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65F5" w:rsidRDefault="005A65F5" w:rsidP="008E271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A65F5" w:rsidRPr="00344318" w:rsidTr="005A65F5">
        <w:trPr>
          <w:trHeight w:val="268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65F5" w:rsidRDefault="005A65F5" w:rsidP="008E271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A65F5" w:rsidRPr="00344318" w:rsidTr="005A65F5">
        <w:trPr>
          <w:trHeight w:val="268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65F5" w:rsidRDefault="005A65F5" w:rsidP="008E271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A65F5" w:rsidRPr="00344318" w:rsidTr="005A65F5">
        <w:trPr>
          <w:trHeight w:val="192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65F5" w:rsidRDefault="005A65F5" w:rsidP="008E271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A65F5" w:rsidRPr="00344318" w:rsidTr="005A65F5">
        <w:trPr>
          <w:trHeight w:val="268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65F5" w:rsidRDefault="005A65F5" w:rsidP="008E271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E271E" w:rsidRPr="00344318" w:rsidTr="005A65F5">
        <w:trPr>
          <w:trHeight w:val="268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271E" w:rsidRDefault="008E271E" w:rsidP="008E271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E271E" w:rsidRPr="00344318" w:rsidTr="005A65F5">
        <w:trPr>
          <w:trHeight w:val="268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271E" w:rsidRDefault="008E271E" w:rsidP="008E271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A65F5" w:rsidRPr="00344318" w:rsidTr="005A65F5">
        <w:trPr>
          <w:trHeight w:val="175"/>
        </w:trPr>
        <w:tc>
          <w:tcPr>
            <w:tcW w:w="10632" w:type="dxa"/>
            <w:gridSpan w:val="4"/>
            <w:tcBorders>
              <w:top w:val="single" w:sz="4" w:space="0" w:color="auto"/>
            </w:tcBorders>
          </w:tcPr>
          <w:p w:rsidR="005A65F5" w:rsidRDefault="005A65F5" w:rsidP="008E271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A65F5" w:rsidRPr="00A27034" w:rsidTr="005A65F5">
        <w:trPr>
          <w:trHeight w:val="519"/>
        </w:trPr>
        <w:tc>
          <w:tcPr>
            <w:tcW w:w="10632" w:type="dxa"/>
            <w:gridSpan w:val="4"/>
            <w:tcBorders>
              <w:bottom w:val="single" w:sz="4" w:space="0" w:color="auto"/>
            </w:tcBorders>
          </w:tcPr>
          <w:p w:rsidR="005A65F5" w:rsidRPr="00A27034" w:rsidRDefault="005A65F5" w:rsidP="005A65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II. 2 – MÉRITO</w:t>
            </w:r>
          </w:p>
        </w:tc>
      </w:tr>
      <w:tr w:rsidR="005A65F5" w:rsidRPr="00A27034" w:rsidTr="005A65F5">
        <w:trPr>
          <w:trHeight w:val="218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65F5" w:rsidRDefault="005A65F5" w:rsidP="005A65F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A65F5" w:rsidRPr="00A27034" w:rsidTr="005A65F5">
        <w:trPr>
          <w:trHeight w:val="251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65F5" w:rsidRDefault="005A65F5" w:rsidP="005A65F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A65F5" w:rsidRPr="00A27034" w:rsidTr="005A65F5">
        <w:trPr>
          <w:trHeight w:val="150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65F5" w:rsidRDefault="005A65F5" w:rsidP="005A65F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A65F5" w:rsidRPr="00A27034" w:rsidTr="005A65F5">
        <w:trPr>
          <w:trHeight w:val="155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65F5" w:rsidRDefault="005A65F5" w:rsidP="005A65F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A65F5" w:rsidRPr="00A27034" w:rsidTr="005A65F5">
        <w:trPr>
          <w:trHeight w:val="155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65F5" w:rsidRDefault="005A65F5" w:rsidP="005A65F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A65F5" w:rsidRPr="00A27034" w:rsidTr="005A65F5">
        <w:trPr>
          <w:trHeight w:val="155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65F5" w:rsidRDefault="005A65F5" w:rsidP="005A65F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A65F5" w:rsidRPr="00A27034" w:rsidTr="005A65F5">
        <w:trPr>
          <w:trHeight w:val="155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65F5" w:rsidRDefault="005A65F5" w:rsidP="005A65F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A65F5" w:rsidRPr="00A27034" w:rsidTr="005A65F5">
        <w:trPr>
          <w:trHeight w:val="155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65F5" w:rsidRDefault="005A65F5" w:rsidP="005A65F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A65F5" w:rsidRPr="00A27034" w:rsidTr="005A65F5">
        <w:trPr>
          <w:trHeight w:val="155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65F5" w:rsidRDefault="005A65F5" w:rsidP="005A65F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A65F5" w:rsidRPr="00A27034" w:rsidTr="005A65F5">
        <w:trPr>
          <w:trHeight w:val="155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65F5" w:rsidRDefault="005A65F5" w:rsidP="005A65F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E271E" w:rsidRPr="00A27034" w:rsidTr="005A65F5">
        <w:trPr>
          <w:trHeight w:val="155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271E" w:rsidRDefault="008E271E" w:rsidP="005A65F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E271E" w:rsidRPr="00A27034" w:rsidTr="005A65F5">
        <w:trPr>
          <w:trHeight w:val="155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271E" w:rsidRDefault="008E271E" w:rsidP="005A65F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115451" w:rsidRPr="00421B57" w:rsidRDefault="00115451" w:rsidP="005A65F5">
      <w:pPr>
        <w:tabs>
          <w:tab w:val="left" w:pos="7367"/>
        </w:tabs>
        <w:rPr>
          <w:rFonts w:ascii="Times New Roman" w:hAnsi="Times New Roman" w:cs="Times New Roman"/>
        </w:rPr>
      </w:pPr>
    </w:p>
    <w:sectPr w:rsidR="00115451" w:rsidRPr="00421B57" w:rsidSect="00746D8F">
      <w:footerReference w:type="default" r:id="rId9"/>
      <w:pgSz w:w="11906" w:h="16838"/>
      <w:pgMar w:top="567" w:right="1701" w:bottom="568" w:left="1701" w:header="426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28F" w:rsidRDefault="0040328F" w:rsidP="00316A69">
      <w:pPr>
        <w:spacing w:after="0" w:line="240" w:lineRule="auto"/>
      </w:pPr>
      <w:r>
        <w:separator/>
      </w:r>
    </w:p>
  </w:endnote>
  <w:endnote w:type="continuationSeparator" w:id="0">
    <w:p w:rsidR="0040328F" w:rsidRDefault="0040328F" w:rsidP="00316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40271"/>
      <w:docPartObj>
        <w:docPartGallery w:val="Page Numbers (Bottom of Page)"/>
        <w:docPartUnique/>
      </w:docPartObj>
    </w:sdtPr>
    <w:sdtEndPr/>
    <w:sdtContent>
      <w:p w:rsidR="00746D8F" w:rsidRDefault="00984340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6D8F" w:rsidRDefault="00746D8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28F" w:rsidRDefault="0040328F" w:rsidP="00316A69">
      <w:pPr>
        <w:spacing w:after="0" w:line="240" w:lineRule="auto"/>
      </w:pPr>
      <w:r>
        <w:separator/>
      </w:r>
    </w:p>
  </w:footnote>
  <w:footnote w:type="continuationSeparator" w:id="0">
    <w:p w:rsidR="0040328F" w:rsidRDefault="0040328F" w:rsidP="00316A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4">
      <o:colormenu v:ext="edit" fillcolor="none [3212]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6A69"/>
    <w:rsid w:val="00115451"/>
    <w:rsid w:val="002D6E9B"/>
    <w:rsid w:val="00316A69"/>
    <w:rsid w:val="00344318"/>
    <w:rsid w:val="0040328F"/>
    <w:rsid w:val="00421B57"/>
    <w:rsid w:val="00570A60"/>
    <w:rsid w:val="0058295C"/>
    <w:rsid w:val="005A65F5"/>
    <w:rsid w:val="00746D8F"/>
    <w:rsid w:val="00790167"/>
    <w:rsid w:val="008E271E"/>
    <w:rsid w:val="008E3A42"/>
    <w:rsid w:val="00984340"/>
    <w:rsid w:val="009A0695"/>
    <w:rsid w:val="009F6660"/>
    <w:rsid w:val="00A27034"/>
    <w:rsid w:val="00A32893"/>
    <w:rsid w:val="00A9789A"/>
    <w:rsid w:val="00CB7EB8"/>
    <w:rsid w:val="00CC1185"/>
    <w:rsid w:val="00E40909"/>
    <w:rsid w:val="00EE13EC"/>
    <w:rsid w:val="00EE49C8"/>
    <w:rsid w:val="00F04BA7"/>
    <w:rsid w:val="00F64B57"/>
    <w:rsid w:val="00FB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o:colormenu v:ext="edit" fillcolor="none [3212]" strokecolor="none [3213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451"/>
  </w:style>
  <w:style w:type="paragraph" w:styleId="Ttulo1">
    <w:name w:val="heading 1"/>
    <w:basedOn w:val="Normal"/>
    <w:next w:val="Normal"/>
    <w:link w:val="Ttulo1Char"/>
    <w:qFormat/>
    <w:rsid w:val="00316A6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16A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6A69"/>
  </w:style>
  <w:style w:type="paragraph" w:styleId="Rodap">
    <w:name w:val="footer"/>
    <w:basedOn w:val="Normal"/>
    <w:link w:val="RodapChar"/>
    <w:uiPriority w:val="99"/>
    <w:unhideWhenUsed/>
    <w:rsid w:val="00316A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6A69"/>
  </w:style>
  <w:style w:type="character" w:customStyle="1" w:styleId="Ttulo1Char">
    <w:name w:val="Título 1 Char"/>
    <w:basedOn w:val="Fontepargpadro"/>
    <w:link w:val="Ttulo1"/>
    <w:rsid w:val="00316A6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A6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A06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516DC-E29E-41C1-8150-5DEA3E7E5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295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est-detm</dc:creator>
  <cp:lastModifiedBy>LIELSEN RIBAS SOUSA DE MOURA</cp:lastModifiedBy>
  <cp:revision>9</cp:revision>
  <cp:lastPrinted>2019-02-14T19:45:00Z</cp:lastPrinted>
  <dcterms:created xsi:type="dcterms:W3CDTF">2019-02-11T18:44:00Z</dcterms:created>
  <dcterms:modified xsi:type="dcterms:W3CDTF">2019-02-20T11:29:00Z</dcterms:modified>
</cp:coreProperties>
</file>